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8680">
      <w:pPr>
        <w:spacing w:before="156" w:beforeLines="50" w:line="520" w:lineRule="exact"/>
        <w:jc w:val="lef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2：</w:t>
      </w:r>
    </w:p>
    <w:p w14:paraId="5F88D64A">
      <w:pPr>
        <w:spacing w:before="156" w:beforeLines="50" w:line="520" w:lineRule="exact"/>
        <w:jc w:val="center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 w14:paraId="2BCF874A">
      <w:pPr>
        <w:spacing w:before="156" w:beforeLines="50" w:line="520" w:lineRule="exact"/>
        <w:jc w:val="center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报告人信息表</w:t>
      </w:r>
    </w:p>
    <w:p w14:paraId="4D3172F1">
      <w:pPr>
        <w:spacing w:before="156" w:beforeLines="50" w:line="520" w:lineRule="exact"/>
        <w:jc w:val="lef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05"/>
        <w:gridCol w:w="2040"/>
        <w:gridCol w:w="3060"/>
        <w:gridCol w:w="2729"/>
        <w:gridCol w:w="1500"/>
        <w:gridCol w:w="1486"/>
      </w:tblGrid>
      <w:tr w14:paraId="1E0B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40" w:type="dxa"/>
            <w:vAlign w:val="center"/>
          </w:tcPr>
          <w:p w14:paraId="33F6C52E">
            <w:pPr>
              <w:spacing w:before="156" w:beforeLines="50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 w14:paraId="5087B3D8">
            <w:pPr>
              <w:spacing w:before="156" w:beforeLines="50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040" w:type="dxa"/>
            <w:vAlign w:val="center"/>
          </w:tcPr>
          <w:p w14:paraId="16294E82">
            <w:pPr>
              <w:spacing w:before="156" w:beforeLines="50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060" w:type="dxa"/>
            <w:vAlign w:val="center"/>
          </w:tcPr>
          <w:p w14:paraId="26AE5AD3">
            <w:pPr>
              <w:spacing w:before="156" w:beforeLines="50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729" w:type="dxa"/>
            <w:vAlign w:val="center"/>
          </w:tcPr>
          <w:p w14:paraId="3C2ADDF5">
            <w:pPr>
              <w:spacing w:before="156" w:beforeLines="50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报告题目</w:t>
            </w:r>
          </w:p>
        </w:tc>
        <w:tc>
          <w:tcPr>
            <w:tcW w:w="1500" w:type="dxa"/>
            <w:vAlign w:val="center"/>
          </w:tcPr>
          <w:p w14:paraId="4D4DF2D8">
            <w:pPr>
              <w:spacing w:before="156" w:beforeLines="50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86" w:type="dxa"/>
            <w:vAlign w:val="center"/>
          </w:tcPr>
          <w:p w14:paraId="5DD5B317">
            <w:pPr>
              <w:spacing w:before="156" w:beforeLines="50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4362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40" w:type="dxa"/>
          </w:tcPr>
          <w:p w14:paraId="483FB593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041A80AF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 w14:paraId="04B5E38D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 w14:paraId="022366CE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</w:tcPr>
          <w:p w14:paraId="6D4B1937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BA07927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6CB657DC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C8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40" w:type="dxa"/>
          </w:tcPr>
          <w:p w14:paraId="4B64DB50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32B7B99C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 w14:paraId="53BDD191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 w14:paraId="48E7A033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</w:tcPr>
          <w:p w14:paraId="7FF7F793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615F18B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2121EAF1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48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40" w:type="dxa"/>
          </w:tcPr>
          <w:p w14:paraId="3B1958AE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353B7CC4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 w14:paraId="5859FAD6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 w14:paraId="7EDE3308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</w:tcPr>
          <w:p w14:paraId="4B47734C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AB92C8F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1670094B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B5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40" w:type="dxa"/>
          </w:tcPr>
          <w:p w14:paraId="19CE0E50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4622A8F6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 w14:paraId="7E7A804D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</w:tcPr>
          <w:p w14:paraId="79895268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</w:tcPr>
          <w:p w14:paraId="78CD8AF0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4E78F72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6DC12BD3">
            <w:pPr>
              <w:spacing w:before="156" w:beforeLines="50"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D642BC3">
      <w:pPr>
        <w:spacing w:before="156" w:beforeLines="50" w:line="520" w:lineRule="exact"/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27CE957D">
      <w:bookmarkStart w:id="0" w:name="_GoBack"/>
      <w:bookmarkEnd w:id="0"/>
    </w:p>
    <w:sectPr>
      <w:pgSz w:w="16838" w:h="11906" w:orient="landscape"/>
      <w:pgMar w:top="1418" w:right="1242" w:bottom="1418" w:left="851" w:header="90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1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2025-04-14T01:46:23Z</dcterms:created>
  <dc:creator>Administrator</dc:creator>
  <cp:lastModifiedBy>千里难寻</cp:lastModifiedBy>
  <dcterms:modified xsi:type="dcterms:W3CDTF">2025-04-14T01:46:29Z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eyJoZGlkIjoiMTliMGQzZjc5NzQ5NDQ3MDE2YTQzNGFiZWY3OGI5NDkiLCJ1c2VySWQiOiI1NjAxODU4MTEifQ==</vt:lpwstr>
  </property>
  <property fmtid="{D5CDD505-2E9C-101B-9397-08002B2CF9AE}" pid="4" name="ICV">
    <vt:lpwstr>EF31F8B62F8B44569C4EFBBC5AEFAAF3_12</vt:lpwstr>
  </property>
</Properties>
</file>